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AA8FC" w14:textId="77777777" w:rsidR="004B568E" w:rsidRDefault="00000000">
      <w:pPr>
        <w:pStyle w:val="Title"/>
      </w:pPr>
      <w:r>
        <w:t>Weird Tales Premiere Event Narrative</w:t>
      </w:r>
    </w:p>
    <w:p w14:paraId="1E2D615E" w14:textId="3A1DEC46" w:rsidR="004E6854" w:rsidRPr="00671F08" w:rsidRDefault="004E6854" w:rsidP="004E6854">
      <w:pPr>
        <w:rPr>
          <w:b/>
          <w:bCs/>
          <w:sz w:val="24"/>
          <w:szCs w:val="24"/>
        </w:rPr>
      </w:pPr>
      <w:r w:rsidRPr="00671F08">
        <w:rPr>
          <w:b/>
          <w:bCs/>
          <w:sz w:val="24"/>
          <w:szCs w:val="24"/>
        </w:rPr>
        <w:t>October 4, 2026 prepared by Cynthia</w:t>
      </w:r>
    </w:p>
    <w:p w14:paraId="774179ED" w14:textId="77777777" w:rsidR="004B568E" w:rsidRPr="00671F08" w:rsidRDefault="00000000">
      <w:pPr>
        <w:rPr>
          <w:i/>
          <w:iCs/>
        </w:rPr>
      </w:pPr>
      <w:r w:rsidRPr="00671F08">
        <w:rPr>
          <w:i/>
          <w:iCs/>
        </w:rPr>
        <w:t>An evening of film, history, music, and conversation in historic Shoshone Village. Guests move through the village, meet people connected to its stories, and gather at the Flower Building for The Strange Case of Queho and a conversation with filmmaker Ted Faye.</w:t>
      </w:r>
    </w:p>
    <w:p w14:paraId="25EF63A6" w14:textId="77777777" w:rsidR="004B568E" w:rsidRDefault="00000000">
      <w:pPr>
        <w:pStyle w:val="Heading1"/>
      </w:pPr>
      <w:r>
        <w:t>6 pm   The village becomes part of the evening</w:t>
      </w:r>
    </w:p>
    <w:p w14:paraId="6BCE962B" w14:textId="77777777" w:rsidR="004B568E" w:rsidRDefault="00000000">
      <w:r>
        <w:t>Guests arrive in Shoshone and may begin at the Shoshone Museum or the Flower Building. The museum is open for visitors, and last-minute tickets may be purchased there.</w:t>
      </w:r>
    </w:p>
    <w:p w14:paraId="6F63D8AB" w14:textId="774C21E0" w:rsidR="004B568E" w:rsidRDefault="004E6854">
      <w:r w:rsidRPr="004E6854">
        <w:rPr>
          <w:b/>
          <w:bCs/>
        </w:rPr>
        <w:t>FOOD.</w:t>
      </w:r>
      <w:r>
        <w:t xml:space="preserve"> We provide t</w:t>
      </w:r>
      <w:r w:rsidR="00000000">
        <w:t>he museum</w:t>
      </w:r>
      <w:r>
        <w:t>’s</w:t>
      </w:r>
      <w:r w:rsidR="00000000">
        <w:t xml:space="preserve"> customary event spread of light snacks, coffee, and beverages. At the Flower Building, a popcorn machine, classic mini boxes of theater candy, Dan’s keg of root beer, coffee, and other beverages create a familiar movie-night welcome. The refreshments remain available at the Flower Building throughout the evening and after the film.</w:t>
      </w:r>
    </w:p>
    <w:p w14:paraId="647C0B6F" w14:textId="4AFAD412" w:rsidR="004B568E" w:rsidRDefault="004E6854">
      <w:r w:rsidRPr="004E6854">
        <w:rPr>
          <w:b/>
          <w:bCs/>
        </w:rPr>
        <w:t>MUSIC.</w:t>
      </w:r>
      <w:r>
        <w:t xml:space="preserve"> </w:t>
      </w:r>
      <w:r w:rsidR="00000000">
        <w:t xml:space="preserve">At the Flower Building, an 1800s folk playlist and </w:t>
      </w:r>
      <w:r>
        <w:t xml:space="preserve">at the museum </w:t>
      </w:r>
      <w:r w:rsidR="00000000">
        <w:t xml:space="preserve">live period folk music performed by Phyllis Nefsky begin placing guests in an </w:t>
      </w:r>
      <w:proofErr w:type="gramStart"/>
      <w:r w:rsidR="00000000">
        <w:t>earlier</w:t>
      </w:r>
      <w:proofErr w:type="gramEnd"/>
      <w:r w:rsidR="00000000">
        <w:t xml:space="preserve"> America.</w:t>
      </w:r>
    </w:p>
    <w:p w14:paraId="05CF9026" w14:textId="77777777" w:rsidR="004B568E" w:rsidRDefault="00000000">
      <w:pPr>
        <w:pStyle w:val="Heading1"/>
      </w:pPr>
      <w:r>
        <w:t>6 to 7 pm   Inhabit Shoshone</w:t>
      </w:r>
    </w:p>
    <w:p w14:paraId="06D9A7B9" w14:textId="77777777" w:rsidR="004B568E" w:rsidRDefault="00000000">
      <w:r>
        <w:t>Guests can visit the museum, wander over to the Flower Building, stop at the Crowbar or restaurant, and talk with one another. The village itself becomes part of the evening.</w:t>
      </w:r>
    </w:p>
    <w:p w14:paraId="6704143C" w14:textId="4783098C" w:rsidR="004B568E" w:rsidRDefault="00671F08">
      <w:r w:rsidRPr="00671F08">
        <w:rPr>
          <w:b/>
          <w:bCs/>
        </w:rPr>
        <w:t>FEATURED HOSTS</w:t>
      </w:r>
      <w:r>
        <w:t xml:space="preserve">. </w:t>
      </w:r>
      <w:r w:rsidR="00000000">
        <w:t>Toni</w:t>
      </w:r>
      <w:r w:rsidR="004E6854">
        <w:t>,</w:t>
      </w:r>
      <w:r w:rsidR="00000000">
        <w:t xml:space="preserve"> </w:t>
      </w:r>
      <w:r w:rsidR="004E6854">
        <w:t>Ted, Sarah Jane, Beard of Knowledge</w:t>
      </w:r>
      <w:r w:rsidR="004E6854">
        <w:t xml:space="preserve"> ae confirmed to be present to </w:t>
      </w:r>
      <w:r w:rsidR="00000000">
        <w:t xml:space="preserve">mingle with guests, sharing stories, history, and conversation informally. </w:t>
      </w:r>
      <w:r w:rsidR="004E6854">
        <w:t>Unconfirmed:</w:t>
      </w:r>
      <w:r w:rsidR="00000000">
        <w:t xml:space="preserve"> </w:t>
      </w:r>
      <w:proofErr w:type="spellStart"/>
      <w:r w:rsidR="00000000">
        <w:t>Nuwu</w:t>
      </w:r>
      <w:proofErr w:type="spellEnd"/>
      <w:r w:rsidR="00000000">
        <w:t xml:space="preserve"> Paiutes in regalia</w:t>
      </w:r>
      <w:r w:rsidR="004E6854">
        <w:t>,</w:t>
      </w:r>
      <w:r w:rsidR="00000000">
        <w:t xml:space="preserve"> Robin, Sam, Ross, Jack, and Carlo </w:t>
      </w:r>
      <w:r w:rsidR="004E6854">
        <w:t>will be asked to</w:t>
      </w:r>
      <w:r w:rsidR="00000000">
        <w:t xml:space="preserve"> participate.</w:t>
      </w:r>
    </w:p>
    <w:p w14:paraId="4314D208" w14:textId="699F35BB" w:rsidR="004E6854" w:rsidRPr="00671F08" w:rsidRDefault="004E6854">
      <w:pPr>
        <w:rPr>
          <w:i/>
          <w:iCs/>
        </w:rPr>
      </w:pPr>
      <w:r w:rsidRPr="00671F08">
        <w:rPr>
          <w:i/>
          <w:iCs/>
        </w:rPr>
        <w:t>Museum closes its doors at 7pm.</w:t>
      </w:r>
    </w:p>
    <w:p w14:paraId="22892C32" w14:textId="77777777" w:rsidR="004B568E" w:rsidRDefault="00000000">
      <w:pPr>
        <w:pStyle w:val="Heading1"/>
      </w:pPr>
      <w:r>
        <w:t>7 to 7:30 pm   Move toward the story</w:t>
      </w:r>
    </w:p>
    <w:p w14:paraId="0371514F" w14:textId="77777777" w:rsidR="004B568E" w:rsidRDefault="00000000">
      <w:r>
        <w:t>Guests begin migrating through the village toward the Flower Building. The music broadens the emotional register of the evening through freedom, displacement, sorrow, resilience, and humanity, preparing the audience for the film.</w:t>
      </w:r>
    </w:p>
    <w:p w14:paraId="64AC5A98" w14:textId="4F42161E" w:rsidR="004B568E" w:rsidRDefault="00671F08">
      <w:r w:rsidRPr="00671F08">
        <w:rPr>
          <w:b/>
          <w:bCs/>
        </w:rPr>
        <w:t>MUSIC.</w:t>
      </w:r>
      <w:r>
        <w:t xml:space="preserve"> </w:t>
      </w:r>
      <w:r w:rsidR="00000000">
        <w:t>TAPS is proposed for this portion of the evening; his participation remains unconfirmed. The final music sequence will reflect the performers who are secured.</w:t>
      </w:r>
    </w:p>
    <w:p w14:paraId="431C6052" w14:textId="77777777" w:rsidR="004B568E" w:rsidRDefault="00000000">
      <w:pPr>
        <w:pStyle w:val="Heading1"/>
      </w:pPr>
      <w:r>
        <w:t>7:30 to 7:50 pm   Gathering and seating</w:t>
      </w:r>
    </w:p>
    <w:p w14:paraId="32A8013B" w14:textId="39E79391" w:rsidR="004B568E" w:rsidRDefault="00671F08">
      <w:r w:rsidRPr="00671F08">
        <w:rPr>
          <w:b/>
          <w:bCs/>
        </w:rPr>
        <w:t>MUSIC.</w:t>
      </w:r>
      <w:r>
        <w:t xml:space="preserve"> </w:t>
      </w:r>
      <w:r w:rsidR="00000000">
        <w:t>The room begins to settle. Music becomes quieter and more contemplative as guests take their seats. The transition may include flute, drum, or Nuwu Paiute music, with the selection and participation to be confirmed.</w:t>
      </w:r>
    </w:p>
    <w:p w14:paraId="72440D4C" w14:textId="77777777" w:rsidR="004B568E" w:rsidRDefault="00000000">
      <w:pPr>
        <w:pStyle w:val="Heading1"/>
      </w:pPr>
      <w:r>
        <w:t>7:50 pm   Welcome</w:t>
      </w:r>
    </w:p>
    <w:p w14:paraId="37BF06C9" w14:textId="354979E2" w:rsidR="004B568E" w:rsidRDefault="00671F08">
      <w:r w:rsidRPr="00671F08">
        <w:rPr>
          <w:b/>
          <w:bCs/>
        </w:rPr>
        <w:t>TONI</w:t>
      </w:r>
      <w:r w:rsidR="00000000">
        <w:t xml:space="preserve"> briefly welcomes the audience and introduces the film</w:t>
      </w:r>
      <w:r w:rsidR="004E6854">
        <w:t xml:space="preserve"> and Ted</w:t>
      </w:r>
      <w:r w:rsidR="00000000">
        <w:t>. She draws attention to the sponsor posters displayed on the walls and delivers the message provided by SIFPD. A bullet-point script will guide her welcome and acknowledgments.</w:t>
      </w:r>
    </w:p>
    <w:p w14:paraId="36740F55" w14:textId="77777777" w:rsidR="004B568E" w:rsidRDefault="00000000">
      <w:pPr>
        <w:pStyle w:val="Heading1"/>
      </w:pPr>
      <w:r>
        <w:lastRenderedPageBreak/>
        <w:t>8 to 9 pm   The Strange Case of Queho</w:t>
      </w:r>
    </w:p>
    <w:p w14:paraId="1D7D0034" w14:textId="6F58AC9A" w:rsidR="004B568E" w:rsidRDefault="00000000">
      <w:r>
        <w:t xml:space="preserve">The audience </w:t>
      </w:r>
      <w:r w:rsidR="004E6854">
        <w:t>is seated and</w:t>
      </w:r>
      <w:r>
        <w:t xml:space="preserve"> the premiere screening</w:t>
      </w:r>
      <w:r w:rsidR="004E6854">
        <w:t xml:space="preserve"> begins</w:t>
      </w:r>
      <w:r>
        <w:t>.</w:t>
      </w:r>
    </w:p>
    <w:p w14:paraId="5F7D99F0" w14:textId="77777777" w:rsidR="004B568E" w:rsidRDefault="00000000">
      <w:pPr>
        <w:pStyle w:val="Heading1"/>
      </w:pPr>
      <w:r>
        <w:t>9 pm   Intermission</w:t>
      </w:r>
    </w:p>
    <w:p w14:paraId="70877E3A" w14:textId="77777777" w:rsidR="004B568E" w:rsidRDefault="00000000">
      <w:r>
        <w:t>Guests take a short stretch and refreshment break. The earlier refreshments remain available on the tables at the Flower Building.</w:t>
      </w:r>
    </w:p>
    <w:p w14:paraId="19026272" w14:textId="77777777" w:rsidR="004B568E" w:rsidRDefault="00000000">
      <w:pPr>
        <w:pStyle w:val="Heading1"/>
      </w:pPr>
      <w:r>
        <w:t>9:10 pm onward   Conversation with Ted Faye</w:t>
      </w:r>
    </w:p>
    <w:p w14:paraId="0B876E22" w14:textId="77777777" w:rsidR="004B568E" w:rsidRDefault="00000000">
      <w:r>
        <w:t>Ted opens the conversation with the audience. The evening has carried guests from the village and its history through gathering, music, and film into a shared conversation about the story they have just seen.</w:t>
      </w:r>
    </w:p>
    <w:sectPr w:rsidR="004B568E" w:rsidSect="00034616">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4731817">
    <w:abstractNumId w:val="8"/>
  </w:num>
  <w:num w:numId="2" w16cid:durableId="1769496257">
    <w:abstractNumId w:val="6"/>
  </w:num>
  <w:num w:numId="3" w16cid:durableId="1817525974">
    <w:abstractNumId w:val="5"/>
  </w:num>
  <w:num w:numId="4" w16cid:durableId="1050346819">
    <w:abstractNumId w:val="4"/>
  </w:num>
  <w:num w:numId="5" w16cid:durableId="14424974">
    <w:abstractNumId w:val="7"/>
  </w:num>
  <w:num w:numId="6" w16cid:durableId="414938849">
    <w:abstractNumId w:val="3"/>
  </w:num>
  <w:num w:numId="7" w16cid:durableId="22023401">
    <w:abstractNumId w:val="2"/>
  </w:num>
  <w:num w:numId="8" w16cid:durableId="1766077500">
    <w:abstractNumId w:val="1"/>
  </w:num>
  <w:num w:numId="9" w16cid:durableId="1480341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70E5A"/>
    <w:rsid w:val="004B568E"/>
    <w:rsid w:val="004E6854"/>
    <w:rsid w:val="00671F0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04678C"/>
  <w14:defaultImageDpi w14:val="300"/>
  <w15:docId w15:val="{D21D2E5D-6CEC-4BD5-8B06-FDD3EBBF8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0"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cynthia kienitz</cp:lastModifiedBy>
  <cp:revision>2</cp:revision>
  <dcterms:created xsi:type="dcterms:W3CDTF">2013-12-23T23:15:00Z</dcterms:created>
  <dcterms:modified xsi:type="dcterms:W3CDTF">2026-10-04T23:33:00Z</dcterms:modified>
  <cp:category/>
</cp:coreProperties>
</file>